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FCC59" w14:textId="77777777" w:rsidR="009E2F16" w:rsidRDefault="009E2F16" w:rsidP="009E2F16">
      <w:pPr>
        <w:jc w:val="both"/>
      </w:pPr>
    </w:p>
    <w:p w14:paraId="1AEF5338" w14:textId="77777777" w:rsidR="009E2F16" w:rsidRDefault="009E2F16" w:rsidP="009E2F16">
      <w:pPr>
        <w:jc w:val="both"/>
        <w:rPr>
          <w:snapToGrid w:val="0"/>
          <w:sz w:val="20"/>
          <w:szCs w:val="20"/>
        </w:rPr>
      </w:pPr>
    </w:p>
    <w:p w14:paraId="6A583992" w14:textId="77777777" w:rsidR="00777625" w:rsidRPr="00777625" w:rsidRDefault="00777625" w:rsidP="00777625">
      <w:pPr>
        <w:rPr>
          <w:rFonts w:cs="Tahoma"/>
          <w:sz w:val="22"/>
          <w:szCs w:val="22"/>
        </w:rPr>
      </w:pPr>
      <w:r w:rsidRPr="00777625">
        <w:rPr>
          <w:rFonts w:cs="Tahoma"/>
          <w:color w:val="000000"/>
          <w:sz w:val="22"/>
          <w:szCs w:val="22"/>
          <w:shd w:val="clear" w:color="auto" w:fill="FFFFFF"/>
        </w:rPr>
        <w:t>Dear [</w:t>
      </w:r>
      <w:r w:rsidRPr="00777625">
        <w:rPr>
          <w:rFonts w:cs="Tahoma"/>
          <w:color w:val="000000"/>
          <w:sz w:val="22"/>
          <w:szCs w:val="22"/>
          <w:highlight w:val="yellow"/>
          <w:shd w:val="clear" w:color="auto" w:fill="FFFFFF"/>
        </w:rPr>
        <w:t>ENTER MANAGER’S NAME</w:t>
      </w:r>
      <w:r w:rsidRPr="00777625">
        <w:rPr>
          <w:rFonts w:cs="Tahoma"/>
          <w:color w:val="000000"/>
          <w:sz w:val="22"/>
          <w:szCs w:val="22"/>
          <w:shd w:val="clear" w:color="auto" w:fill="FFFFFF"/>
        </w:rPr>
        <w:t>],</w:t>
      </w:r>
    </w:p>
    <w:p w14:paraId="55A59903" w14:textId="77777777" w:rsidR="00777625" w:rsidRPr="00777625" w:rsidRDefault="00777625" w:rsidP="00777625">
      <w:pPr>
        <w:rPr>
          <w:rFonts w:cs="Tahoma"/>
          <w:color w:val="000000"/>
          <w:sz w:val="22"/>
          <w:szCs w:val="22"/>
          <w:shd w:val="clear" w:color="auto" w:fill="FFFFFF"/>
        </w:rPr>
      </w:pPr>
    </w:p>
    <w:p w14:paraId="4CEBF569" w14:textId="77777777" w:rsidR="00777625" w:rsidRPr="00777625" w:rsidRDefault="00777625" w:rsidP="00777625">
      <w:pPr>
        <w:pStyle w:val="NoSpacing"/>
        <w:rPr>
          <w:rFonts w:cs="Tahoma"/>
          <w:color w:val="000000"/>
          <w:sz w:val="22"/>
          <w:szCs w:val="22"/>
          <w:shd w:val="clear" w:color="auto" w:fill="FFFFFF"/>
        </w:rPr>
      </w:pPr>
      <w:r w:rsidRPr="00777625">
        <w:rPr>
          <w:rFonts w:cs="Tahoma"/>
          <w:color w:val="000000"/>
          <w:sz w:val="22"/>
          <w:szCs w:val="22"/>
          <w:shd w:val="clear" w:color="auto" w:fill="FFFFFF"/>
        </w:rPr>
        <w:t xml:space="preserve">I would like your approval to attend the </w:t>
      </w:r>
      <w:r w:rsidR="00D422AF">
        <w:rPr>
          <w:rFonts w:cs="Tahoma"/>
          <w:color w:val="000000"/>
          <w:sz w:val="22"/>
          <w:szCs w:val="22"/>
          <w:shd w:val="clear" w:color="auto" w:fill="FFFFFF"/>
        </w:rPr>
        <w:t>1</w:t>
      </w:r>
      <w:r w:rsidR="00DE2232" w:rsidRPr="00D422AF">
        <w:rPr>
          <w:rFonts w:cs="Tahoma"/>
          <w:color w:val="000000"/>
          <w:sz w:val="22"/>
          <w:szCs w:val="22"/>
          <w:shd w:val="clear" w:color="auto" w:fill="FFFFFF"/>
          <w:vertAlign w:val="superscript"/>
        </w:rPr>
        <w:t>st</w:t>
      </w:r>
      <w:r w:rsidR="00DE2232">
        <w:rPr>
          <w:rFonts w:cs="Tahoma"/>
          <w:color w:val="000000"/>
          <w:sz w:val="22"/>
          <w:szCs w:val="22"/>
          <w:shd w:val="clear" w:color="auto" w:fill="FFFFFF"/>
        </w:rPr>
        <w:t xml:space="preserve"> </w:t>
      </w:r>
      <w:r w:rsidR="00DE2232" w:rsidRPr="00777625">
        <w:rPr>
          <w:rFonts w:cs="Tahoma"/>
          <w:color w:val="000000"/>
          <w:sz w:val="22"/>
          <w:szCs w:val="22"/>
          <w:shd w:val="clear" w:color="auto" w:fill="FFFFFF"/>
        </w:rPr>
        <w:t>Annual</w:t>
      </w:r>
      <w:r w:rsidRPr="00777625">
        <w:rPr>
          <w:rFonts w:cs="Tahoma"/>
          <w:color w:val="000000"/>
          <w:sz w:val="22"/>
          <w:szCs w:val="22"/>
          <w:shd w:val="clear" w:color="auto" w:fill="FFFFFF"/>
        </w:rPr>
        <w:t xml:space="preserve"> PhishMe Submerge</w:t>
      </w:r>
      <w:r w:rsidR="00D422AF">
        <w:rPr>
          <w:rFonts w:cs="Tahoma"/>
          <w:color w:val="000000"/>
          <w:sz w:val="22"/>
          <w:szCs w:val="22"/>
          <w:shd w:val="clear" w:color="auto" w:fill="FFFFFF"/>
        </w:rPr>
        <w:t xml:space="preserve"> EMEA</w:t>
      </w:r>
      <w:r w:rsidRPr="00777625">
        <w:rPr>
          <w:rFonts w:cs="Tahoma"/>
          <w:color w:val="000000"/>
          <w:sz w:val="22"/>
          <w:szCs w:val="22"/>
          <w:shd w:val="clear" w:color="auto" w:fill="FFFFFF"/>
        </w:rPr>
        <w:t xml:space="preserve"> </w:t>
      </w:r>
      <w:hyperlink r:id="rId7" w:history="1">
        <w:r w:rsidR="00701490">
          <w:rPr>
            <w:rStyle w:val="Hyperlink"/>
            <w:rFonts w:cs="Tahoma"/>
            <w:sz w:val="22"/>
            <w:szCs w:val="22"/>
          </w:rPr>
          <w:t>International Phishing Defence Summit and User Conference</w:t>
        </w:r>
      </w:hyperlink>
      <w:r w:rsidRPr="00777625">
        <w:rPr>
          <w:rFonts w:cs="Tahoma"/>
          <w:sz w:val="22"/>
          <w:szCs w:val="22"/>
        </w:rPr>
        <w:t xml:space="preserve">, from November </w:t>
      </w:r>
      <w:r w:rsidR="00701490">
        <w:rPr>
          <w:rFonts w:cs="Tahoma"/>
          <w:sz w:val="22"/>
          <w:szCs w:val="22"/>
        </w:rPr>
        <w:t>7</w:t>
      </w:r>
      <w:r w:rsidR="00701490" w:rsidRPr="00701490">
        <w:rPr>
          <w:rFonts w:cs="Tahoma"/>
          <w:sz w:val="22"/>
          <w:szCs w:val="22"/>
          <w:vertAlign w:val="superscript"/>
        </w:rPr>
        <w:t>th</w:t>
      </w:r>
      <w:r w:rsidR="00701490">
        <w:rPr>
          <w:rFonts w:cs="Tahoma"/>
          <w:sz w:val="22"/>
          <w:szCs w:val="22"/>
        </w:rPr>
        <w:t xml:space="preserve"> – 8</w:t>
      </w:r>
      <w:r w:rsidR="00701490" w:rsidRPr="00701490">
        <w:rPr>
          <w:rFonts w:cs="Tahoma"/>
          <w:sz w:val="22"/>
          <w:szCs w:val="22"/>
          <w:vertAlign w:val="superscript"/>
        </w:rPr>
        <w:t>th</w:t>
      </w:r>
      <w:r w:rsidR="00701490">
        <w:rPr>
          <w:rFonts w:cs="Tahoma"/>
          <w:sz w:val="22"/>
          <w:szCs w:val="22"/>
        </w:rPr>
        <w:t xml:space="preserve"> </w:t>
      </w:r>
      <w:r w:rsidRPr="00777625">
        <w:rPr>
          <w:rFonts w:cs="Tahoma"/>
          <w:sz w:val="22"/>
          <w:szCs w:val="22"/>
        </w:rPr>
        <w:t xml:space="preserve">at the </w:t>
      </w:r>
      <w:r w:rsidR="00701490">
        <w:rPr>
          <w:rFonts w:cs="Tahoma"/>
          <w:sz w:val="22"/>
          <w:szCs w:val="22"/>
        </w:rPr>
        <w:t>DoubleTree, To</w:t>
      </w:r>
      <w:r w:rsidR="00DE2232">
        <w:rPr>
          <w:rFonts w:cs="Tahoma"/>
          <w:sz w:val="22"/>
          <w:szCs w:val="22"/>
        </w:rPr>
        <w:t>w</w:t>
      </w:r>
      <w:r w:rsidR="00701490">
        <w:rPr>
          <w:rFonts w:cs="Tahoma"/>
          <w:sz w:val="22"/>
          <w:szCs w:val="22"/>
        </w:rPr>
        <w:t>er of London Hotel</w:t>
      </w:r>
      <w:r w:rsidRPr="00777625">
        <w:rPr>
          <w:rFonts w:cs="Tahoma"/>
          <w:sz w:val="22"/>
          <w:szCs w:val="22"/>
        </w:rPr>
        <w:t xml:space="preserve"> in </w:t>
      </w:r>
      <w:r w:rsidR="00701490">
        <w:rPr>
          <w:rFonts w:cs="Tahoma"/>
          <w:sz w:val="22"/>
          <w:szCs w:val="22"/>
        </w:rPr>
        <w:t>London</w:t>
      </w:r>
      <w:r w:rsidRPr="00777625">
        <w:rPr>
          <w:rFonts w:cs="Tahoma"/>
          <w:sz w:val="22"/>
          <w:szCs w:val="22"/>
        </w:rPr>
        <w:t>.</w:t>
      </w:r>
      <w:r w:rsidRPr="00777625">
        <w:rPr>
          <w:rFonts w:cs="Tahoma"/>
          <w:color w:val="000000"/>
          <w:sz w:val="22"/>
          <w:szCs w:val="22"/>
          <w:shd w:val="clear" w:color="auto" w:fill="FFFFFF"/>
        </w:rPr>
        <w:t xml:space="preserve">  </w:t>
      </w:r>
    </w:p>
    <w:p w14:paraId="13329783" w14:textId="77777777" w:rsidR="00777625" w:rsidRPr="00777625" w:rsidRDefault="00777625" w:rsidP="00777625">
      <w:pPr>
        <w:pStyle w:val="NoSpacing"/>
        <w:rPr>
          <w:rFonts w:cs="Tahoma"/>
          <w:color w:val="000000"/>
          <w:sz w:val="22"/>
          <w:szCs w:val="22"/>
          <w:shd w:val="clear" w:color="auto" w:fill="FFFFFF"/>
        </w:rPr>
      </w:pPr>
    </w:p>
    <w:p w14:paraId="16EB3251" w14:textId="77777777" w:rsidR="00777625" w:rsidRPr="00777625" w:rsidRDefault="00777625" w:rsidP="00777625">
      <w:pPr>
        <w:pStyle w:val="NoSpacing"/>
        <w:spacing w:after="120"/>
        <w:rPr>
          <w:rFonts w:cs="Tahoma"/>
          <w:color w:val="000000"/>
          <w:sz w:val="22"/>
          <w:szCs w:val="22"/>
          <w:shd w:val="clear" w:color="auto" w:fill="FFFFFF"/>
        </w:rPr>
      </w:pPr>
      <w:r w:rsidRPr="00777625">
        <w:rPr>
          <w:rFonts w:cs="Tahoma"/>
          <w:color w:val="000000"/>
          <w:sz w:val="22"/>
          <w:szCs w:val="22"/>
          <w:shd w:val="clear" w:color="auto" w:fill="FFFFFF"/>
        </w:rPr>
        <w:t xml:space="preserve">This event consists of </w:t>
      </w:r>
      <w:r w:rsidR="00D422AF">
        <w:rPr>
          <w:rFonts w:cs="Tahoma"/>
          <w:color w:val="000000"/>
          <w:sz w:val="22"/>
          <w:szCs w:val="22"/>
          <w:shd w:val="clear" w:color="auto" w:fill="FFFFFF"/>
        </w:rPr>
        <w:t>2</w:t>
      </w:r>
      <w:r w:rsidRPr="00777625">
        <w:rPr>
          <w:rFonts w:cs="Tahoma"/>
          <w:color w:val="000000"/>
          <w:sz w:val="22"/>
          <w:szCs w:val="22"/>
          <w:shd w:val="clear" w:color="auto" w:fill="FFFFFF"/>
        </w:rPr>
        <w:t xml:space="preserve"> days of networking, learning, and sharing strategies for phishing resiliency and phishing defen</w:t>
      </w:r>
      <w:r w:rsidR="00DE2232">
        <w:rPr>
          <w:rFonts w:cs="Tahoma"/>
          <w:color w:val="000000"/>
          <w:sz w:val="22"/>
          <w:szCs w:val="22"/>
          <w:shd w:val="clear" w:color="auto" w:fill="FFFFFF"/>
        </w:rPr>
        <w:t>c</w:t>
      </w:r>
      <w:r w:rsidRPr="00777625">
        <w:rPr>
          <w:rFonts w:cs="Tahoma"/>
          <w:color w:val="000000"/>
          <w:sz w:val="22"/>
          <w:szCs w:val="22"/>
          <w:shd w:val="clear" w:color="auto" w:fill="FFFFFF"/>
        </w:rPr>
        <w:t xml:space="preserve">e, packed with educational sessions that are broken into two primary tracks - </w:t>
      </w:r>
      <w:r w:rsidRPr="00777625">
        <w:rPr>
          <w:rFonts w:cs="Tahoma"/>
          <w:b/>
          <w:color w:val="000000"/>
          <w:sz w:val="22"/>
          <w:szCs w:val="22"/>
          <w:shd w:val="clear" w:color="auto" w:fill="FFFFFF"/>
        </w:rPr>
        <w:t>Phishing Resilience</w:t>
      </w:r>
      <w:r w:rsidRPr="00777625">
        <w:rPr>
          <w:rFonts w:cs="Tahoma"/>
          <w:color w:val="000000"/>
          <w:sz w:val="22"/>
          <w:szCs w:val="22"/>
          <w:shd w:val="clear" w:color="auto" w:fill="FFFFFF"/>
        </w:rPr>
        <w:t xml:space="preserve"> and </w:t>
      </w:r>
      <w:r w:rsidR="00701490">
        <w:rPr>
          <w:rFonts w:cs="Tahoma"/>
          <w:b/>
          <w:color w:val="000000"/>
          <w:sz w:val="22"/>
          <w:szCs w:val="22"/>
          <w:shd w:val="clear" w:color="auto" w:fill="FFFFFF"/>
        </w:rPr>
        <w:t>Phishing Defenc</w:t>
      </w:r>
      <w:r w:rsidRPr="00777625">
        <w:rPr>
          <w:rFonts w:cs="Tahoma"/>
          <w:b/>
          <w:color w:val="000000"/>
          <w:sz w:val="22"/>
          <w:szCs w:val="22"/>
          <w:shd w:val="clear" w:color="auto" w:fill="FFFFFF"/>
        </w:rPr>
        <w:t>e</w:t>
      </w:r>
      <w:r w:rsidRPr="00777625">
        <w:rPr>
          <w:rFonts w:cs="Tahoma"/>
          <w:color w:val="000000"/>
          <w:sz w:val="22"/>
          <w:szCs w:val="22"/>
          <w:shd w:val="clear" w:color="auto" w:fill="FFFFFF"/>
        </w:rPr>
        <w:t xml:space="preserve"> tracks with content such as:</w:t>
      </w:r>
    </w:p>
    <w:p w14:paraId="57F609F7" w14:textId="77777777" w:rsidR="00777625" w:rsidRPr="00777625" w:rsidRDefault="00777625" w:rsidP="00777625">
      <w:pPr>
        <w:pStyle w:val="ListParagraph"/>
        <w:numPr>
          <w:ilvl w:val="0"/>
          <w:numId w:val="9"/>
        </w:numPr>
        <w:rPr>
          <w:sz w:val="22"/>
        </w:rPr>
      </w:pPr>
      <w:r w:rsidRPr="00777625">
        <w:rPr>
          <w:sz w:val="22"/>
        </w:rPr>
        <w:t>Anti-Phishing Program</w:t>
      </w:r>
      <w:r w:rsidR="00635B61">
        <w:rPr>
          <w:sz w:val="22"/>
        </w:rPr>
        <w:t>me</w:t>
      </w:r>
      <w:r w:rsidRPr="00777625">
        <w:rPr>
          <w:sz w:val="22"/>
        </w:rPr>
        <w:t xml:space="preserve"> </w:t>
      </w:r>
      <w:r w:rsidR="00635B61">
        <w:rPr>
          <w:sz w:val="22"/>
        </w:rPr>
        <w:t xml:space="preserve">Best </w:t>
      </w:r>
      <w:r w:rsidR="00DE2232">
        <w:rPr>
          <w:sz w:val="22"/>
        </w:rPr>
        <w:t>Practices</w:t>
      </w:r>
      <w:r w:rsidRPr="00777625">
        <w:rPr>
          <w:sz w:val="22"/>
        </w:rPr>
        <w:t xml:space="preserve"> </w:t>
      </w:r>
    </w:p>
    <w:p w14:paraId="14E93FF2" w14:textId="77777777" w:rsidR="00777625" w:rsidRPr="00777625" w:rsidRDefault="00635B61" w:rsidP="00777625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How to Develop a Phishing Incident and Response Plan</w:t>
      </w:r>
      <w:r w:rsidR="00777625" w:rsidRPr="00777625">
        <w:rPr>
          <w:sz w:val="22"/>
        </w:rPr>
        <w:t xml:space="preserve"> </w:t>
      </w:r>
    </w:p>
    <w:p w14:paraId="5346DA04" w14:textId="77777777" w:rsidR="00777625" w:rsidRPr="00777625" w:rsidRDefault="00777625" w:rsidP="00777625">
      <w:pPr>
        <w:pStyle w:val="ListParagraph"/>
        <w:numPr>
          <w:ilvl w:val="0"/>
          <w:numId w:val="9"/>
        </w:numPr>
        <w:rPr>
          <w:sz w:val="22"/>
        </w:rPr>
      </w:pPr>
      <w:r w:rsidRPr="00777625">
        <w:rPr>
          <w:sz w:val="22"/>
        </w:rPr>
        <w:t xml:space="preserve">PhishMe Customer Panel – </w:t>
      </w:r>
      <w:r w:rsidR="00635B61">
        <w:rPr>
          <w:sz w:val="22"/>
        </w:rPr>
        <w:t>Metrics and</w:t>
      </w:r>
      <w:r w:rsidR="00DE2232">
        <w:rPr>
          <w:sz w:val="22"/>
        </w:rPr>
        <w:t xml:space="preserve"> </w:t>
      </w:r>
      <w:r w:rsidR="00635B61">
        <w:rPr>
          <w:sz w:val="22"/>
        </w:rPr>
        <w:t>Communications</w:t>
      </w:r>
    </w:p>
    <w:p w14:paraId="6026A0A5" w14:textId="77777777" w:rsidR="00777625" w:rsidRDefault="00777625" w:rsidP="00D007BE">
      <w:pPr>
        <w:pStyle w:val="ListParagraph"/>
        <w:numPr>
          <w:ilvl w:val="0"/>
          <w:numId w:val="9"/>
        </w:numPr>
        <w:rPr>
          <w:sz w:val="22"/>
        </w:rPr>
      </w:pPr>
      <w:r w:rsidRPr="00777625">
        <w:rPr>
          <w:sz w:val="22"/>
        </w:rPr>
        <w:t xml:space="preserve">How to develop a phishing incident and response plan </w:t>
      </w:r>
    </w:p>
    <w:p w14:paraId="44EDC7F0" w14:textId="77777777" w:rsidR="00D007BE" w:rsidRPr="00D007BE" w:rsidRDefault="00D007BE" w:rsidP="00D007BE">
      <w:pPr>
        <w:pStyle w:val="ListParagraph"/>
        <w:rPr>
          <w:sz w:val="22"/>
        </w:rPr>
      </w:pPr>
    </w:p>
    <w:p w14:paraId="711C0E89" w14:textId="77777777" w:rsidR="00777625" w:rsidRDefault="00777625" w:rsidP="00777625">
      <w:pPr>
        <w:pStyle w:val="NoSpacing"/>
        <w:spacing w:after="240"/>
        <w:rPr>
          <w:rFonts w:cs="Tahoma"/>
          <w:color w:val="000000"/>
          <w:sz w:val="22"/>
          <w:szCs w:val="20"/>
          <w:shd w:val="clear" w:color="auto" w:fill="FFFFFF"/>
        </w:rPr>
      </w:pPr>
      <w:r w:rsidRPr="00777625">
        <w:rPr>
          <w:rFonts w:cs="Tahoma"/>
          <w:color w:val="000000"/>
          <w:sz w:val="22"/>
          <w:szCs w:val="20"/>
          <w:shd w:val="clear" w:color="auto" w:fill="FFFFFF"/>
        </w:rPr>
        <w:t xml:space="preserve">PhishMe Submerge also offers a comprehensive product training track to strengthen knowledge, skills and proficiency of PhishMe solutions. </w:t>
      </w:r>
    </w:p>
    <w:p w14:paraId="5C66A17E" w14:textId="77777777" w:rsidR="00777625" w:rsidRPr="00777625" w:rsidRDefault="00777625" w:rsidP="00777625">
      <w:pPr>
        <w:pStyle w:val="NoSpacing"/>
        <w:spacing w:after="120"/>
        <w:rPr>
          <w:rFonts w:cs="Tahoma"/>
          <w:color w:val="000000"/>
          <w:sz w:val="22"/>
          <w:szCs w:val="20"/>
          <w:shd w:val="clear" w:color="auto" w:fill="FFFFFF"/>
        </w:rPr>
      </w:pPr>
      <w:r w:rsidRPr="00777625">
        <w:rPr>
          <w:rFonts w:cs="Tahoma"/>
          <w:color w:val="000000"/>
          <w:sz w:val="22"/>
          <w:szCs w:val="20"/>
          <w:shd w:val="clear" w:color="auto" w:fill="FFFFFF"/>
        </w:rPr>
        <w:t>The Training Track has 10 distinct training topics such as:</w:t>
      </w:r>
    </w:p>
    <w:p w14:paraId="684E4533" w14:textId="77777777" w:rsidR="00777625" w:rsidRPr="00777625" w:rsidRDefault="00777625" w:rsidP="00777625">
      <w:pPr>
        <w:pStyle w:val="ListParagraph"/>
        <w:numPr>
          <w:ilvl w:val="0"/>
          <w:numId w:val="10"/>
        </w:numPr>
        <w:rPr>
          <w:sz w:val="22"/>
        </w:rPr>
      </w:pPr>
      <w:r w:rsidRPr="00777625">
        <w:rPr>
          <w:sz w:val="22"/>
        </w:rPr>
        <w:t>PhishMe Simulator Program</w:t>
      </w:r>
      <w:r w:rsidR="008642AB">
        <w:rPr>
          <w:sz w:val="22"/>
        </w:rPr>
        <w:t>me</w:t>
      </w:r>
      <w:r w:rsidRPr="00777625">
        <w:rPr>
          <w:sz w:val="22"/>
        </w:rPr>
        <w:t xml:space="preserve"> Analysis </w:t>
      </w:r>
    </w:p>
    <w:p w14:paraId="1DC19AFC" w14:textId="77777777" w:rsidR="00777625" w:rsidRPr="00777625" w:rsidRDefault="00777625" w:rsidP="00777625">
      <w:pPr>
        <w:pStyle w:val="ListParagraph"/>
        <w:numPr>
          <w:ilvl w:val="0"/>
          <w:numId w:val="10"/>
        </w:numPr>
        <w:rPr>
          <w:sz w:val="22"/>
        </w:rPr>
      </w:pPr>
      <w:r w:rsidRPr="00777625">
        <w:rPr>
          <w:sz w:val="22"/>
        </w:rPr>
        <w:t xml:space="preserve">Integrating PhishMe Triage with Your IR Program </w:t>
      </w:r>
    </w:p>
    <w:p w14:paraId="276366C7" w14:textId="77777777" w:rsidR="00777625" w:rsidRPr="00D422AF" w:rsidRDefault="00D422AF" w:rsidP="00D422AF">
      <w:pPr>
        <w:pStyle w:val="ListParagraph"/>
        <w:numPr>
          <w:ilvl w:val="0"/>
          <w:numId w:val="10"/>
        </w:numPr>
        <w:rPr>
          <w:rFonts w:eastAsia="Times New Roman" w:cs="Times New Roman"/>
          <w:sz w:val="22"/>
          <w:szCs w:val="22"/>
        </w:rPr>
      </w:pPr>
      <w:r w:rsidRPr="00D422AF">
        <w:rPr>
          <w:rFonts w:eastAsia="Times New Roman" w:cs="Times New Roman"/>
          <w:bCs/>
          <w:sz w:val="22"/>
          <w:szCs w:val="22"/>
          <w:bdr w:val="none" w:sz="0" w:space="0" w:color="auto" w:frame="1"/>
          <w:shd w:val="clear" w:color="auto" w:fill="FFFFFF"/>
        </w:rPr>
        <w:t>Creating Phishing Emails that Work</w:t>
      </w:r>
    </w:p>
    <w:p w14:paraId="2B6AA0BC" w14:textId="77777777" w:rsidR="00D422AF" w:rsidRPr="00D422AF" w:rsidRDefault="00D422AF" w:rsidP="00D422AF">
      <w:pPr>
        <w:pStyle w:val="ListParagraph"/>
        <w:rPr>
          <w:rFonts w:eastAsia="Times New Roman" w:cs="Times New Roman"/>
          <w:sz w:val="22"/>
          <w:szCs w:val="22"/>
        </w:rPr>
      </w:pPr>
    </w:p>
    <w:p w14:paraId="34A507DE" w14:textId="407F2E0C" w:rsidR="00777625" w:rsidRPr="00777625" w:rsidRDefault="00777625" w:rsidP="00777625">
      <w:pPr>
        <w:rPr>
          <w:sz w:val="22"/>
        </w:rPr>
      </w:pPr>
      <w:r w:rsidRPr="00777625">
        <w:rPr>
          <w:sz w:val="22"/>
        </w:rPr>
        <w:t>Throughout the conference, I’ll have the opportunity to meet and ne</w:t>
      </w:r>
      <w:r w:rsidR="00DE2232">
        <w:rPr>
          <w:sz w:val="22"/>
        </w:rPr>
        <w:t>twork with other phishing defenc</w:t>
      </w:r>
      <w:r w:rsidRPr="00777625">
        <w:rPr>
          <w:sz w:val="22"/>
        </w:rPr>
        <w:t xml:space="preserve">e experts from around the world, participate in hands-on learning, </w:t>
      </w:r>
      <w:r w:rsidR="00F52DF8">
        <w:rPr>
          <w:sz w:val="22"/>
        </w:rPr>
        <w:t xml:space="preserve">and </w:t>
      </w:r>
      <w:r w:rsidRPr="00777625">
        <w:rPr>
          <w:sz w:val="22"/>
        </w:rPr>
        <w:t>hear more about the late</w:t>
      </w:r>
      <w:r w:rsidR="00DE2232">
        <w:rPr>
          <w:sz w:val="22"/>
        </w:rPr>
        <w:t>st innovations in phishing defenc</w:t>
      </w:r>
      <w:r w:rsidRPr="00777625">
        <w:rPr>
          <w:sz w:val="22"/>
        </w:rPr>
        <w:t xml:space="preserve">e best practices and key technical perspectives on unlocking the power of humans to defend against advanced cyber threats. </w:t>
      </w:r>
    </w:p>
    <w:p w14:paraId="3A2B92A3" w14:textId="77777777" w:rsidR="00777625" w:rsidRPr="00777625" w:rsidRDefault="00777625" w:rsidP="00777625">
      <w:pPr>
        <w:rPr>
          <w:sz w:val="22"/>
        </w:rPr>
      </w:pPr>
    </w:p>
    <w:p w14:paraId="34A53987" w14:textId="77777777" w:rsidR="00777625" w:rsidRPr="00777625" w:rsidRDefault="00777625" w:rsidP="00777625">
      <w:pPr>
        <w:rPr>
          <w:sz w:val="22"/>
        </w:rPr>
      </w:pPr>
      <w:r w:rsidRPr="00777625">
        <w:rPr>
          <w:sz w:val="22"/>
        </w:rPr>
        <w:t xml:space="preserve">This opportunity to engage in these invaluable discussions will provide me with a practical and engaging experience so that I can apply real-world knowledge and lessons to my everyday job here at </w:t>
      </w:r>
      <w:r w:rsidRPr="00DE2232">
        <w:rPr>
          <w:sz w:val="22"/>
          <w:highlight w:val="yellow"/>
        </w:rPr>
        <w:t>{insert company}.</w:t>
      </w:r>
    </w:p>
    <w:p w14:paraId="419CC05E" w14:textId="77777777" w:rsidR="00777625" w:rsidRPr="00777625" w:rsidRDefault="00777625" w:rsidP="00777625">
      <w:pPr>
        <w:rPr>
          <w:sz w:val="22"/>
        </w:rPr>
      </w:pPr>
    </w:p>
    <w:p w14:paraId="358CA533" w14:textId="77777777" w:rsidR="00777625" w:rsidRDefault="00777625" w:rsidP="00777625">
      <w:pPr>
        <w:spacing w:after="120"/>
        <w:rPr>
          <w:sz w:val="22"/>
        </w:rPr>
      </w:pPr>
      <w:r w:rsidRPr="00777625">
        <w:rPr>
          <w:sz w:val="22"/>
        </w:rPr>
        <w:t xml:space="preserve">Between the content presented in the sessions, tracks, and keynotes, I plan to continue to strengthen my skills in </w:t>
      </w:r>
      <w:r w:rsidRPr="00777625">
        <w:rPr>
          <w:b/>
          <w:sz w:val="22"/>
          <w:highlight w:val="yellow"/>
        </w:rPr>
        <w:t>[X]</w:t>
      </w:r>
      <w:r w:rsidRPr="00777625">
        <w:rPr>
          <w:sz w:val="22"/>
        </w:rPr>
        <w:t xml:space="preserve">, </w:t>
      </w:r>
      <w:r w:rsidRPr="00777625">
        <w:rPr>
          <w:b/>
          <w:sz w:val="22"/>
          <w:highlight w:val="yellow"/>
        </w:rPr>
        <w:t>[Y]</w:t>
      </w:r>
      <w:r w:rsidRPr="00777625">
        <w:rPr>
          <w:sz w:val="22"/>
        </w:rPr>
        <w:t xml:space="preserve"> and </w:t>
      </w:r>
      <w:r w:rsidRPr="00777625">
        <w:rPr>
          <w:b/>
          <w:sz w:val="22"/>
          <w:highlight w:val="yellow"/>
        </w:rPr>
        <w:t>[Z]</w:t>
      </w:r>
      <w:r w:rsidRPr="00777625">
        <w:rPr>
          <w:sz w:val="22"/>
        </w:rPr>
        <w:t>, and walk away having learned/gained more insight into:</w:t>
      </w:r>
    </w:p>
    <w:p w14:paraId="6FAA6134" w14:textId="77777777" w:rsidR="00777625" w:rsidRPr="00777625" w:rsidRDefault="00777625" w:rsidP="00777625">
      <w:pPr>
        <w:pStyle w:val="ListParagraph"/>
        <w:numPr>
          <w:ilvl w:val="0"/>
          <w:numId w:val="11"/>
        </w:numPr>
        <w:rPr>
          <w:b/>
          <w:sz w:val="22"/>
          <w:highlight w:val="yellow"/>
        </w:rPr>
      </w:pPr>
      <w:r w:rsidRPr="00777625">
        <w:rPr>
          <w:b/>
          <w:sz w:val="22"/>
          <w:highlight w:val="yellow"/>
        </w:rPr>
        <w:t>Goal 1</w:t>
      </w:r>
    </w:p>
    <w:p w14:paraId="765FF343" w14:textId="77777777" w:rsidR="00777625" w:rsidRPr="00777625" w:rsidRDefault="00777625" w:rsidP="00777625">
      <w:pPr>
        <w:pStyle w:val="ListParagraph"/>
        <w:numPr>
          <w:ilvl w:val="0"/>
          <w:numId w:val="11"/>
        </w:numPr>
        <w:rPr>
          <w:b/>
          <w:sz w:val="22"/>
          <w:highlight w:val="yellow"/>
        </w:rPr>
      </w:pPr>
      <w:r w:rsidRPr="00777625">
        <w:rPr>
          <w:b/>
          <w:sz w:val="22"/>
          <w:highlight w:val="yellow"/>
        </w:rPr>
        <w:t>Goal 2</w:t>
      </w:r>
    </w:p>
    <w:p w14:paraId="5A04366B" w14:textId="77777777" w:rsidR="00777625" w:rsidRPr="00777625" w:rsidRDefault="00777625" w:rsidP="00777625">
      <w:pPr>
        <w:pStyle w:val="ListParagraph"/>
        <w:numPr>
          <w:ilvl w:val="0"/>
          <w:numId w:val="11"/>
        </w:numPr>
        <w:rPr>
          <w:b/>
          <w:sz w:val="22"/>
          <w:highlight w:val="yellow"/>
        </w:rPr>
      </w:pPr>
      <w:r w:rsidRPr="00777625">
        <w:rPr>
          <w:b/>
          <w:sz w:val="22"/>
          <w:highlight w:val="yellow"/>
        </w:rPr>
        <w:t>Goal 3</w:t>
      </w:r>
    </w:p>
    <w:p w14:paraId="6EA8820E" w14:textId="77777777" w:rsidR="00777625" w:rsidRPr="00777625" w:rsidRDefault="00777625" w:rsidP="00777625">
      <w:pPr>
        <w:rPr>
          <w:sz w:val="22"/>
        </w:rPr>
      </w:pPr>
    </w:p>
    <w:p w14:paraId="51925576" w14:textId="77777777" w:rsidR="00777625" w:rsidRPr="00777625" w:rsidRDefault="00777625" w:rsidP="00777625">
      <w:pPr>
        <w:spacing w:after="120"/>
        <w:rPr>
          <w:sz w:val="22"/>
        </w:rPr>
      </w:pPr>
      <w:r w:rsidRPr="00777625">
        <w:rPr>
          <w:sz w:val="22"/>
        </w:rPr>
        <w:t>More sp</w:t>
      </w:r>
      <w:r w:rsidR="00DE2232">
        <w:rPr>
          <w:sz w:val="22"/>
        </w:rPr>
        <w:t>ecifically, this phishing defenc</w:t>
      </w:r>
      <w:r w:rsidRPr="00777625">
        <w:rPr>
          <w:sz w:val="22"/>
        </w:rPr>
        <w:t>e and user summit will cover the following topics that are relevant to what I’m working on:</w:t>
      </w:r>
    </w:p>
    <w:p w14:paraId="75E56BCD" w14:textId="77777777" w:rsidR="00777625" w:rsidRPr="00777625" w:rsidRDefault="00777625" w:rsidP="00777625">
      <w:pPr>
        <w:pStyle w:val="ListParagraph"/>
        <w:numPr>
          <w:ilvl w:val="0"/>
          <w:numId w:val="12"/>
        </w:numPr>
        <w:rPr>
          <w:b/>
          <w:sz w:val="22"/>
        </w:rPr>
      </w:pPr>
      <w:r w:rsidRPr="00777625">
        <w:rPr>
          <w:b/>
          <w:sz w:val="22"/>
          <w:highlight w:val="yellow"/>
        </w:rPr>
        <w:t>[Topic 1]</w:t>
      </w:r>
      <w:r w:rsidRPr="00777625">
        <w:rPr>
          <w:b/>
          <w:sz w:val="22"/>
        </w:rPr>
        <w:t xml:space="preserve"> [Why it matters]</w:t>
      </w:r>
    </w:p>
    <w:p w14:paraId="7D6592CD" w14:textId="77777777" w:rsidR="00777625" w:rsidRPr="00777625" w:rsidRDefault="00777625" w:rsidP="00777625">
      <w:pPr>
        <w:pStyle w:val="ListParagraph"/>
        <w:numPr>
          <w:ilvl w:val="0"/>
          <w:numId w:val="12"/>
        </w:numPr>
        <w:rPr>
          <w:b/>
          <w:sz w:val="22"/>
        </w:rPr>
      </w:pPr>
      <w:r w:rsidRPr="00777625">
        <w:rPr>
          <w:b/>
          <w:sz w:val="22"/>
          <w:highlight w:val="yellow"/>
        </w:rPr>
        <w:t>[Topic 2]</w:t>
      </w:r>
      <w:r w:rsidRPr="00777625">
        <w:rPr>
          <w:b/>
          <w:sz w:val="22"/>
        </w:rPr>
        <w:t xml:space="preserve"> [Why it matters]</w:t>
      </w:r>
    </w:p>
    <w:p w14:paraId="3CBDC213" w14:textId="77777777" w:rsidR="00777625" w:rsidRPr="00777625" w:rsidRDefault="00777625" w:rsidP="00777625">
      <w:pPr>
        <w:pStyle w:val="ListParagraph"/>
        <w:numPr>
          <w:ilvl w:val="0"/>
          <w:numId w:val="12"/>
        </w:numPr>
        <w:rPr>
          <w:b/>
          <w:sz w:val="22"/>
        </w:rPr>
      </w:pPr>
      <w:r w:rsidRPr="00777625">
        <w:rPr>
          <w:b/>
          <w:sz w:val="22"/>
          <w:highlight w:val="yellow"/>
        </w:rPr>
        <w:t>[Topic 3]</w:t>
      </w:r>
      <w:r w:rsidRPr="00777625">
        <w:rPr>
          <w:b/>
          <w:sz w:val="22"/>
        </w:rPr>
        <w:t xml:space="preserve"> [Why it matters]</w:t>
      </w:r>
    </w:p>
    <w:p w14:paraId="56CB39A1" w14:textId="77777777" w:rsidR="00777625" w:rsidRPr="00777625" w:rsidRDefault="00777625" w:rsidP="00777625">
      <w:pPr>
        <w:pStyle w:val="ListParagraph"/>
        <w:numPr>
          <w:ilvl w:val="0"/>
          <w:numId w:val="12"/>
        </w:numPr>
        <w:spacing w:after="240"/>
        <w:rPr>
          <w:b/>
          <w:sz w:val="22"/>
        </w:rPr>
      </w:pPr>
      <w:r w:rsidRPr="00777625">
        <w:rPr>
          <w:b/>
          <w:sz w:val="22"/>
          <w:highlight w:val="yellow"/>
        </w:rPr>
        <w:t>[Topic 4]</w:t>
      </w:r>
      <w:r w:rsidRPr="00777625">
        <w:rPr>
          <w:b/>
          <w:sz w:val="22"/>
        </w:rPr>
        <w:t xml:space="preserve"> [Why it matters]</w:t>
      </w:r>
    </w:p>
    <w:p w14:paraId="4D6EB073" w14:textId="77777777" w:rsidR="00777625" w:rsidRDefault="00777625" w:rsidP="00777625">
      <w:pPr>
        <w:rPr>
          <w:sz w:val="22"/>
        </w:rPr>
      </w:pPr>
      <w:r w:rsidRPr="00777625">
        <w:rPr>
          <w:sz w:val="22"/>
        </w:rPr>
        <w:t xml:space="preserve">I’m confident that my attendance at PhishMe Submerge </w:t>
      </w:r>
      <w:r w:rsidR="00DE2232">
        <w:rPr>
          <w:sz w:val="22"/>
        </w:rPr>
        <w:t xml:space="preserve">EMEA </w:t>
      </w:r>
      <w:r w:rsidRPr="00777625">
        <w:rPr>
          <w:sz w:val="22"/>
        </w:rPr>
        <w:t xml:space="preserve">2017 will empower me with more knowledge, insight and best practices that will aid in my ability to further my knowledge about the latest cyber threats </w:t>
      </w:r>
      <w:r>
        <w:rPr>
          <w:sz w:val="22"/>
        </w:rPr>
        <w:t>and better defend our network.</w:t>
      </w:r>
    </w:p>
    <w:p w14:paraId="2A741940" w14:textId="77777777" w:rsidR="00777625" w:rsidRDefault="00777625" w:rsidP="00777625">
      <w:pPr>
        <w:rPr>
          <w:sz w:val="22"/>
        </w:rPr>
      </w:pPr>
    </w:p>
    <w:p w14:paraId="42F96E30" w14:textId="77777777" w:rsidR="00777625" w:rsidRDefault="00777625" w:rsidP="00777625">
      <w:pPr>
        <w:rPr>
          <w:sz w:val="22"/>
        </w:rPr>
      </w:pPr>
    </w:p>
    <w:p w14:paraId="7604FB47" w14:textId="77777777" w:rsidR="00777625" w:rsidRDefault="00777625" w:rsidP="00777625">
      <w:pPr>
        <w:rPr>
          <w:sz w:val="22"/>
        </w:rPr>
      </w:pPr>
    </w:p>
    <w:p w14:paraId="39C0DF05" w14:textId="77777777" w:rsidR="00884DA2" w:rsidRDefault="00884DA2" w:rsidP="00777625">
      <w:pPr>
        <w:rPr>
          <w:sz w:val="22"/>
        </w:rPr>
      </w:pPr>
    </w:p>
    <w:p w14:paraId="3738A50C" w14:textId="77777777" w:rsidR="00884DA2" w:rsidRDefault="00884DA2" w:rsidP="00777625">
      <w:pPr>
        <w:rPr>
          <w:sz w:val="22"/>
        </w:rPr>
      </w:pPr>
    </w:p>
    <w:p w14:paraId="3828DCD0" w14:textId="5EA84C08" w:rsidR="00777625" w:rsidRPr="00777625" w:rsidRDefault="00777625" w:rsidP="00777625">
      <w:pPr>
        <w:rPr>
          <w:sz w:val="22"/>
        </w:rPr>
      </w:pPr>
      <w:r w:rsidRPr="00777625">
        <w:rPr>
          <w:sz w:val="22"/>
        </w:rPr>
        <w:t>When I get back, I will share key learnings and insight with the team, including those that we can implement immediately and those that we can consider to heighten</w:t>
      </w:r>
      <w:r w:rsidR="00FD063C">
        <w:rPr>
          <w:sz w:val="22"/>
        </w:rPr>
        <w:t xml:space="preserve"> our security and defenc</w:t>
      </w:r>
      <w:r w:rsidRPr="00777625">
        <w:rPr>
          <w:sz w:val="22"/>
        </w:rPr>
        <w:t xml:space="preserve">es against Phishing attacks. </w:t>
      </w:r>
    </w:p>
    <w:p w14:paraId="12ABE185" w14:textId="77777777" w:rsidR="00777625" w:rsidRPr="00777625" w:rsidRDefault="00777625" w:rsidP="00777625">
      <w:pPr>
        <w:rPr>
          <w:sz w:val="22"/>
        </w:rPr>
      </w:pPr>
    </w:p>
    <w:p w14:paraId="66F76981" w14:textId="77777777" w:rsidR="00777625" w:rsidRPr="00777625" w:rsidRDefault="00777625" w:rsidP="00777625">
      <w:pPr>
        <w:rPr>
          <w:sz w:val="22"/>
        </w:rPr>
      </w:pPr>
      <w:r w:rsidRPr="00777625">
        <w:rPr>
          <w:sz w:val="22"/>
        </w:rPr>
        <w:t>I’ve broken down the approximate cost of my attendance for your review and approval:</w:t>
      </w:r>
    </w:p>
    <w:p w14:paraId="3C9770ED" w14:textId="77777777" w:rsidR="00777625" w:rsidRPr="00777625" w:rsidRDefault="00777625" w:rsidP="00777625">
      <w:pPr>
        <w:pStyle w:val="ListParagraph"/>
        <w:numPr>
          <w:ilvl w:val="0"/>
          <w:numId w:val="13"/>
        </w:numPr>
        <w:rPr>
          <w:sz w:val="22"/>
        </w:rPr>
      </w:pPr>
      <w:r w:rsidRPr="00777625">
        <w:rPr>
          <w:sz w:val="22"/>
        </w:rPr>
        <w:t xml:space="preserve">Airfare/Travel: </w:t>
      </w:r>
      <w:r w:rsidRPr="00777625">
        <w:rPr>
          <w:sz w:val="22"/>
          <w:highlight w:val="yellow"/>
        </w:rPr>
        <w:t>xxxx</w:t>
      </w:r>
    </w:p>
    <w:p w14:paraId="18D3FFA1" w14:textId="238406E9" w:rsidR="00777625" w:rsidRPr="00777625" w:rsidRDefault="00777625" w:rsidP="00777625">
      <w:pPr>
        <w:pStyle w:val="ListParagraph"/>
        <w:numPr>
          <w:ilvl w:val="0"/>
          <w:numId w:val="13"/>
        </w:numPr>
        <w:rPr>
          <w:sz w:val="22"/>
        </w:rPr>
      </w:pPr>
      <w:r w:rsidRPr="00777625">
        <w:rPr>
          <w:sz w:val="22"/>
        </w:rPr>
        <w:t>Hotel</w:t>
      </w:r>
      <w:r w:rsidR="00DF1CBE" w:rsidRPr="00777625">
        <w:rPr>
          <w:sz w:val="22"/>
        </w:rPr>
        <w:t>: (</w:t>
      </w:r>
      <w:r w:rsidRPr="00777625">
        <w:rPr>
          <w:sz w:val="22"/>
        </w:rPr>
        <w:t xml:space="preserve">insert total amount based on </w:t>
      </w:r>
      <w:r w:rsidR="00DE2232">
        <w:rPr>
          <w:sz w:val="22"/>
        </w:rPr>
        <w:t>£189</w:t>
      </w:r>
      <w:r w:rsidRPr="00777625">
        <w:rPr>
          <w:sz w:val="22"/>
        </w:rPr>
        <w:t xml:space="preserve"> rate +</w:t>
      </w:r>
      <w:r w:rsidR="00DE2232">
        <w:rPr>
          <w:sz w:val="22"/>
        </w:rPr>
        <w:t xml:space="preserve"> VAT</w:t>
      </w:r>
      <w:r w:rsidRPr="00777625">
        <w:rPr>
          <w:sz w:val="22"/>
        </w:rPr>
        <w:t xml:space="preserve"> </w:t>
      </w:r>
      <w:r w:rsidRPr="00777625">
        <w:rPr>
          <w:sz w:val="22"/>
          <w:highlight w:val="yellow"/>
        </w:rPr>
        <w:t>x</w:t>
      </w:r>
      <w:r w:rsidRPr="00777625">
        <w:rPr>
          <w:sz w:val="22"/>
        </w:rPr>
        <w:t xml:space="preserve"> nights)</w:t>
      </w:r>
    </w:p>
    <w:p w14:paraId="18027A90" w14:textId="77777777" w:rsidR="00777625" w:rsidRPr="00777625" w:rsidRDefault="00777625" w:rsidP="00777625">
      <w:pPr>
        <w:pStyle w:val="ListParagraph"/>
        <w:numPr>
          <w:ilvl w:val="0"/>
          <w:numId w:val="13"/>
        </w:numPr>
        <w:rPr>
          <w:sz w:val="22"/>
        </w:rPr>
      </w:pPr>
      <w:r w:rsidRPr="00777625">
        <w:rPr>
          <w:sz w:val="22"/>
        </w:rPr>
        <w:t xml:space="preserve">Early Bird Event Registration: </w:t>
      </w:r>
      <w:r w:rsidR="00DE2232">
        <w:rPr>
          <w:sz w:val="22"/>
        </w:rPr>
        <w:t>£199</w:t>
      </w:r>
    </w:p>
    <w:p w14:paraId="3224AD32" w14:textId="77777777" w:rsidR="00777625" w:rsidRDefault="00777625" w:rsidP="00777625">
      <w:pPr>
        <w:pStyle w:val="ListParagraph"/>
        <w:numPr>
          <w:ilvl w:val="0"/>
          <w:numId w:val="13"/>
        </w:numPr>
        <w:rPr>
          <w:sz w:val="22"/>
        </w:rPr>
      </w:pPr>
      <w:r w:rsidRPr="00777625">
        <w:rPr>
          <w:sz w:val="22"/>
        </w:rPr>
        <w:t xml:space="preserve">Total: </w:t>
      </w:r>
      <w:r w:rsidRPr="00777625">
        <w:rPr>
          <w:sz w:val="22"/>
          <w:highlight w:val="yellow"/>
        </w:rPr>
        <w:t>(Insert Total Amount)</w:t>
      </w:r>
    </w:p>
    <w:p w14:paraId="44152A8F" w14:textId="77777777" w:rsidR="00777625" w:rsidRDefault="00777625" w:rsidP="00777625">
      <w:pPr>
        <w:rPr>
          <w:sz w:val="22"/>
        </w:rPr>
      </w:pPr>
    </w:p>
    <w:p w14:paraId="7B0E9027" w14:textId="77777777" w:rsidR="00777625" w:rsidRPr="00777625" w:rsidRDefault="00777625" w:rsidP="00777625">
      <w:pPr>
        <w:rPr>
          <w:sz w:val="22"/>
        </w:rPr>
      </w:pPr>
      <w:r w:rsidRPr="00777625">
        <w:rPr>
          <w:sz w:val="22"/>
        </w:rPr>
        <w:t xml:space="preserve">The earlier I can confirm my attendance, the more cost effective it will be. Early Bird Registration ends on </w:t>
      </w:r>
      <w:r w:rsidR="00DE2232">
        <w:rPr>
          <w:sz w:val="22"/>
        </w:rPr>
        <w:t>17</w:t>
      </w:r>
      <w:r w:rsidR="00DE2232" w:rsidRPr="00DE2232">
        <w:rPr>
          <w:sz w:val="22"/>
          <w:vertAlign w:val="superscript"/>
        </w:rPr>
        <w:t>th</w:t>
      </w:r>
      <w:r w:rsidR="00DE2232">
        <w:rPr>
          <w:sz w:val="22"/>
        </w:rPr>
        <w:t xml:space="preserve"> October</w:t>
      </w:r>
      <w:r w:rsidRPr="00777625">
        <w:rPr>
          <w:sz w:val="22"/>
        </w:rPr>
        <w:t>, and the opportunity to take advantage of discounted rates is going to go quickly.</w:t>
      </w:r>
    </w:p>
    <w:p w14:paraId="78BD310F" w14:textId="77777777" w:rsidR="00777625" w:rsidRPr="00777625" w:rsidRDefault="00777625" w:rsidP="00777625">
      <w:pPr>
        <w:rPr>
          <w:sz w:val="22"/>
        </w:rPr>
      </w:pPr>
    </w:p>
    <w:p w14:paraId="0D100743" w14:textId="77777777" w:rsidR="00777625" w:rsidRPr="00777625" w:rsidRDefault="00777625" w:rsidP="00777625">
      <w:pPr>
        <w:rPr>
          <w:sz w:val="22"/>
        </w:rPr>
      </w:pPr>
      <w:r w:rsidRPr="00777625">
        <w:rPr>
          <w:sz w:val="22"/>
        </w:rPr>
        <w:t>Thank you for taking the time to review this request, and I’m looking forward to hearing from you.</w:t>
      </w:r>
    </w:p>
    <w:p w14:paraId="3AF33DBA" w14:textId="77777777" w:rsidR="00777625" w:rsidRPr="00777625" w:rsidRDefault="00777625" w:rsidP="00777625">
      <w:pPr>
        <w:rPr>
          <w:sz w:val="22"/>
        </w:rPr>
      </w:pPr>
    </w:p>
    <w:p w14:paraId="2093DEBD" w14:textId="77777777" w:rsidR="00777625" w:rsidRPr="00777625" w:rsidRDefault="00777625" w:rsidP="00777625">
      <w:pPr>
        <w:rPr>
          <w:sz w:val="22"/>
        </w:rPr>
      </w:pPr>
      <w:r w:rsidRPr="00777625">
        <w:rPr>
          <w:sz w:val="22"/>
        </w:rPr>
        <w:t>Best,</w:t>
      </w:r>
    </w:p>
    <w:p w14:paraId="63D4CE27" w14:textId="77777777" w:rsidR="00777625" w:rsidRPr="00777625" w:rsidRDefault="00777625" w:rsidP="00777625">
      <w:pPr>
        <w:rPr>
          <w:sz w:val="22"/>
        </w:rPr>
      </w:pPr>
      <w:r w:rsidRPr="00777625">
        <w:rPr>
          <w:sz w:val="22"/>
          <w:highlight w:val="yellow"/>
        </w:rPr>
        <w:t>[YOUR NAME]</w:t>
      </w:r>
    </w:p>
    <w:p w14:paraId="75F591AB" w14:textId="77777777" w:rsidR="00777625" w:rsidRPr="00777625" w:rsidRDefault="00777625" w:rsidP="00777625">
      <w:pPr>
        <w:rPr>
          <w:sz w:val="22"/>
        </w:rPr>
      </w:pPr>
    </w:p>
    <w:p w14:paraId="68E255B7" w14:textId="77777777" w:rsidR="00777625" w:rsidRPr="00777625" w:rsidRDefault="00777625" w:rsidP="00777625">
      <w:pPr>
        <w:rPr>
          <w:sz w:val="22"/>
        </w:rPr>
      </w:pPr>
    </w:p>
    <w:p w14:paraId="4DFF2C6A" w14:textId="77777777" w:rsidR="0077031B" w:rsidRPr="00497D6F" w:rsidRDefault="0077031B" w:rsidP="00497D6F">
      <w:pPr>
        <w:rPr>
          <w:sz w:val="22"/>
        </w:rPr>
      </w:pPr>
      <w:bookmarkStart w:id="0" w:name="_GoBack"/>
      <w:bookmarkEnd w:id="0"/>
    </w:p>
    <w:sectPr w:rsidR="0077031B" w:rsidRPr="00497D6F" w:rsidSect="009E2F1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56D0F" w14:textId="77777777" w:rsidR="00BC2BFE" w:rsidRDefault="00BC2BFE" w:rsidP="00BF692A">
      <w:r>
        <w:separator/>
      </w:r>
    </w:p>
  </w:endnote>
  <w:endnote w:type="continuationSeparator" w:id="0">
    <w:p w14:paraId="77A8AA88" w14:textId="77777777" w:rsidR="00BC2BFE" w:rsidRDefault="00BC2BFE" w:rsidP="00BF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05133" w14:textId="77777777" w:rsidR="00BF692A" w:rsidRDefault="00BF69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BEA6C" wp14:editId="2D7D0621">
              <wp:simplePos x="0" y="0"/>
              <wp:positionH relativeFrom="column">
                <wp:posOffset>441960</wp:posOffset>
              </wp:positionH>
              <wp:positionV relativeFrom="paragraph">
                <wp:posOffset>306705</wp:posOffset>
              </wp:positionV>
              <wp:extent cx="5255260" cy="13970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55260" cy="139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CDE9C4" w14:textId="77777777" w:rsidR="00BF692A" w:rsidRPr="00497D6F" w:rsidRDefault="00BF692A" w:rsidP="00BF692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/>
                            </w:rPr>
                          </w:pPr>
                          <w:r w:rsidRPr="00497D6F">
                            <w:rPr>
                              <w:rFonts w:asciiTheme="minorHAnsi" w:hAnsiTheme="minorHAnsi"/>
                              <w:color w:val="FFFFFF"/>
                              <w:kern w:val="24"/>
                              <w:sz w:val="18"/>
                              <w:szCs w:val="16"/>
                            </w:rPr>
                            <w:t>©</w:t>
                          </w:r>
                          <w:r w:rsidR="00497D6F">
                            <w:rPr>
                              <w:rFonts w:asciiTheme="minorHAnsi" w:hAnsiTheme="minorHAnsi"/>
                              <w:color w:val="FFFFFF"/>
                              <w:kern w:val="24"/>
                              <w:sz w:val="18"/>
                              <w:szCs w:val="16"/>
                            </w:rPr>
                            <w:t xml:space="preserve"> Copyright 2017 PhishMe, Inc.</w:t>
                          </w:r>
                          <w:r w:rsidRPr="00497D6F">
                            <w:rPr>
                              <w:rFonts w:asciiTheme="minorHAnsi" w:hAnsiTheme="minorHAnsi"/>
                              <w:color w:val="FFFFFF"/>
                              <w:kern w:val="24"/>
                              <w:sz w:val="18"/>
                              <w:szCs w:val="16"/>
                            </w:rPr>
                            <w:t xml:space="preserve">   All rights reserved.</w:t>
                          </w:r>
                          <w:r w:rsidRPr="00497D6F">
                            <w:rPr>
                              <w:rFonts w:asciiTheme="minorHAnsi" w:hAnsiTheme="minorHAnsi"/>
                              <w:color w:val="1B2934"/>
                              <w:kern w:val="24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9BEA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4.8pt;margin-top:24.15pt;width:413.8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" filled="f" stroked="f">
              <v:textbox style="mso-fit-shape-to-text:t" inset="0,0,0,0">
                <w:txbxContent>
                  <w:p w14:paraId="7DCDE9C4" w14:textId="77777777" w:rsidR="00BF692A" w:rsidRPr="00497D6F" w:rsidRDefault="00BF692A" w:rsidP="00BF692A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Theme="minorHAnsi"/>
                      </w:rPr>
                    </w:pPr>
                    <w:r w:rsidRPr="00497D6F">
                      <w:rPr>
                        <w:rFonts w:asciiTheme="minorHAnsi" w:hAnsiTheme="minorHAnsi"/>
                        <w:color w:val="FFFFFF"/>
                        <w:kern w:val="24"/>
                        <w:sz w:val="18"/>
                        <w:szCs w:val="16"/>
                      </w:rPr>
                      <w:t>©</w:t>
                    </w:r>
                    <w:r w:rsidR="00497D6F">
                      <w:rPr>
                        <w:rFonts w:asciiTheme="minorHAnsi" w:hAnsiTheme="minorHAnsi"/>
                        <w:color w:val="FFFFFF"/>
                        <w:kern w:val="24"/>
                        <w:sz w:val="18"/>
                        <w:szCs w:val="16"/>
                      </w:rPr>
                      <w:t xml:space="preserve"> Copyright 2017 PhishMe, Inc.</w:t>
                    </w:r>
                    <w:r w:rsidRPr="00497D6F">
                      <w:rPr>
                        <w:rFonts w:asciiTheme="minorHAnsi" w:hAnsiTheme="minorHAnsi"/>
                        <w:color w:val="FFFFFF"/>
                        <w:kern w:val="24"/>
                        <w:sz w:val="18"/>
                        <w:szCs w:val="16"/>
                      </w:rPr>
                      <w:t xml:space="preserve">   All rights reserved.</w:t>
                    </w:r>
                    <w:r w:rsidRPr="00497D6F">
                      <w:rPr>
                        <w:rFonts w:asciiTheme="minorHAnsi" w:hAnsiTheme="minorHAnsi"/>
                        <w:color w:val="1B2934"/>
                        <w:kern w:val="24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060F21C" wp14:editId="1234F903">
          <wp:simplePos x="0" y="0"/>
          <wp:positionH relativeFrom="page">
            <wp:posOffset>-62777</wp:posOffset>
          </wp:positionH>
          <wp:positionV relativeFrom="paragraph">
            <wp:posOffset>-40624</wp:posOffset>
          </wp:positionV>
          <wp:extent cx="7872730" cy="703580"/>
          <wp:effectExtent l="0" t="0" r="1270" b="7620"/>
          <wp:wrapNone/>
          <wp:docPr id="1" name="Picture 1" descr="Artboard 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board 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88692" w14:textId="77777777" w:rsidR="00BC2BFE" w:rsidRDefault="00BC2BFE" w:rsidP="00BF692A">
      <w:r>
        <w:separator/>
      </w:r>
    </w:p>
  </w:footnote>
  <w:footnote w:type="continuationSeparator" w:id="0">
    <w:p w14:paraId="13280808" w14:textId="77777777" w:rsidR="00BC2BFE" w:rsidRDefault="00BC2BFE" w:rsidP="00BF69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2949F" w14:textId="77777777" w:rsidR="00BF692A" w:rsidRDefault="009E2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BE6810" wp14:editId="00AAE710">
              <wp:simplePos x="0" y="0"/>
              <wp:positionH relativeFrom="column">
                <wp:posOffset>-296383</wp:posOffset>
              </wp:positionH>
              <wp:positionV relativeFrom="paragraph">
                <wp:posOffset>-102235</wp:posOffset>
              </wp:positionV>
              <wp:extent cx="4843780" cy="674370"/>
              <wp:effectExtent l="0" t="0" r="0" b="1143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3780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419D97" w14:textId="77777777" w:rsidR="00880A1A" w:rsidRPr="00392B88" w:rsidRDefault="00777625" w:rsidP="00880A1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</w:rPr>
                            <w:t>Convince Your Boss – Submerge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BE68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3.35pt;margin-top:-8.05pt;width:381.4pt;height:5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" filled="f" stroked="f">
              <v:textbox>
                <w:txbxContent>
                  <w:p w14:paraId="15419D97" w14:textId="77777777" w:rsidR="00880A1A" w:rsidRPr="00392B88" w:rsidRDefault="00777625" w:rsidP="00880A1A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</w:rPr>
                      <w:t>Convince Your Boss – Submerge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76EFB9A" wp14:editId="37B7028E">
          <wp:simplePos x="0" y="0"/>
          <wp:positionH relativeFrom="column">
            <wp:posOffset>5173980</wp:posOffset>
          </wp:positionH>
          <wp:positionV relativeFrom="paragraph">
            <wp:posOffset>-150698</wp:posOffset>
          </wp:positionV>
          <wp:extent cx="1266825" cy="320040"/>
          <wp:effectExtent l="0" t="0" r="3175" b="10160"/>
          <wp:wrapNone/>
          <wp:docPr id="3" name="Picture 3" descr="/Users/ben.skelly/Desktop/All Folders/Graphics/Logos/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ben.skelly/Desktop/All Folders/Graphics/Logos/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9D07D" wp14:editId="5EF00926">
          <wp:simplePos x="0" y="0"/>
          <wp:positionH relativeFrom="column">
            <wp:posOffset>-577850</wp:posOffset>
          </wp:positionH>
          <wp:positionV relativeFrom="paragraph">
            <wp:posOffset>-200025</wp:posOffset>
          </wp:positionV>
          <wp:extent cx="8575675" cy="551815"/>
          <wp:effectExtent l="0" t="0" r="9525" b="6985"/>
          <wp:wrapNone/>
          <wp:docPr id="2" name="Picture 2" descr="/Users/ben.skelly/Desktop/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en.skelly/Desktop/heade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567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B06"/>
    <w:multiLevelType w:val="hybridMultilevel"/>
    <w:tmpl w:val="29529842"/>
    <w:lvl w:ilvl="0" w:tplc="F948D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A35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2E32"/>
    <w:multiLevelType w:val="hybridMultilevel"/>
    <w:tmpl w:val="D4CC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1516A"/>
    <w:multiLevelType w:val="hybridMultilevel"/>
    <w:tmpl w:val="17AA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D685D"/>
    <w:multiLevelType w:val="hybridMultilevel"/>
    <w:tmpl w:val="2EDC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E6FD0"/>
    <w:multiLevelType w:val="hybridMultilevel"/>
    <w:tmpl w:val="ED0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43096"/>
    <w:multiLevelType w:val="hybridMultilevel"/>
    <w:tmpl w:val="534A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6BF7"/>
    <w:multiLevelType w:val="hybridMultilevel"/>
    <w:tmpl w:val="7676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93B95"/>
    <w:multiLevelType w:val="hybridMultilevel"/>
    <w:tmpl w:val="052A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61BA1"/>
    <w:multiLevelType w:val="hybridMultilevel"/>
    <w:tmpl w:val="4012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20E36"/>
    <w:multiLevelType w:val="hybridMultilevel"/>
    <w:tmpl w:val="B65ED168"/>
    <w:lvl w:ilvl="0" w:tplc="F948D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A35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F61C2"/>
    <w:multiLevelType w:val="hybridMultilevel"/>
    <w:tmpl w:val="328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61E49"/>
    <w:multiLevelType w:val="hybridMultilevel"/>
    <w:tmpl w:val="2B68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A4EC7"/>
    <w:multiLevelType w:val="hybridMultilevel"/>
    <w:tmpl w:val="D68658A0"/>
    <w:lvl w:ilvl="0" w:tplc="F948D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A35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2A"/>
    <w:rsid w:val="00170A11"/>
    <w:rsid w:val="0017122D"/>
    <w:rsid w:val="001A0AA7"/>
    <w:rsid w:val="001D6961"/>
    <w:rsid w:val="00210938"/>
    <w:rsid w:val="002549BC"/>
    <w:rsid w:val="00271B27"/>
    <w:rsid w:val="002A3378"/>
    <w:rsid w:val="002B7815"/>
    <w:rsid w:val="002D1BDD"/>
    <w:rsid w:val="003857EC"/>
    <w:rsid w:val="00392B88"/>
    <w:rsid w:val="003E44F7"/>
    <w:rsid w:val="00405C1E"/>
    <w:rsid w:val="004228C4"/>
    <w:rsid w:val="004426E9"/>
    <w:rsid w:val="00476666"/>
    <w:rsid w:val="00486A27"/>
    <w:rsid w:val="00497D6F"/>
    <w:rsid w:val="0050060C"/>
    <w:rsid w:val="005054E7"/>
    <w:rsid w:val="005C5B74"/>
    <w:rsid w:val="005F4239"/>
    <w:rsid w:val="00630E43"/>
    <w:rsid w:val="00635B61"/>
    <w:rsid w:val="006557CE"/>
    <w:rsid w:val="00663C1D"/>
    <w:rsid w:val="006C4749"/>
    <w:rsid w:val="00701490"/>
    <w:rsid w:val="00713D96"/>
    <w:rsid w:val="0072263D"/>
    <w:rsid w:val="0077031B"/>
    <w:rsid w:val="00777625"/>
    <w:rsid w:val="007F5B76"/>
    <w:rsid w:val="00804F7E"/>
    <w:rsid w:val="008642AB"/>
    <w:rsid w:val="00880A1A"/>
    <w:rsid w:val="00884DA2"/>
    <w:rsid w:val="008A0D69"/>
    <w:rsid w:val="008F6AD5"/>
    <w:rsid w:val="009715AE"/>
    <w:rsid w:val="009E2F16"/>
    <w:rsid w:val="00A463F7"/>
    <w:rsid w:val="00BC2BFE"/>
    <w:rsid w:val="00BF692A"/>
    <w:rsid w:val="00D007BE"/>
    <w:rsid w:val="00D422AF"/>
    <w:rsid w:val="00D95E96"/>
    <w:rsid w:val="00DE2232"/>
    <w:rsid w:val="00DF00A1"/>
    <w:rsid w:val="00DF1CBE"/>
    <w:rsid w:val="00E165FD"/>
    <w:rsid w:val="00E93571"/>
    <w:rsid w:val="00EA0AD8"/>
    <w:rsid w:val="00F52DF8"/>
    <w:rsid w:val="00FA1BCB"/>
    <w:rsid w:val="00FA5E87"/>
    <w:rsid w:val="00FC4173"/>
    <w:rsid w:val="00FD063C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CB7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6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92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F692A"/>
  </w:style>
  <w:style w:type="paragraph" w:styleId="Footer">
    <w:name w:val="footer"/>
    <w:basedOn w:val="Normal"/>
    <w:link w:val="FooterChar"/>
    <w:uiPriority w:val="99"/>
    <w:unhideWhenUsed/>
    <w:rsid w:val="00BF692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F692A"/>
  </w:style>
  <w:style w:type="paragraph" w:styleId="NormalWeb">
    <w:name w:val="Normal (Web)"/>
    <w:basedOn w:val="Normal"/>
    <w:uiPriority w:val="99"/>
    <w:semiHidden/>
    <w:unhideWhenUsed/>
    <w:rsid w:val="00BF692A"/>
    <w:pPr>
      <w:spacing w:before="100" w:beforeAutospacing="1" w:after="100" w:afterAutospacing="1"/>
    </w:pPr>
    <w:rPr>
      <w:rFonts w:ascii="Times New Roman" w:eastAsia="MS PGothic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630E43"/>
    <w:pPr>
      <w:ind w:left="720"/>
      <w:contextualSpacing/>
    </w:pPr>
    <w:rPr>
      <w:rFonts w:eastAsiaTheme="minorHAnsi"/>
    </w:rPr>
  </w:style>
  <w:style w:type="paragraph" w:styleId="BodyText">
    <w:name w:val="Body Text"/>
    <w:basedOn w:val="Normal"/>
    <w:link w:val="BodyTextChar"/>
    <w:rsid w:val="00497D6F"/>
    <w:rPr>
      <w:rFonts w:ascii="Verdana" w:eastAsia="Times New Roman" w:hAnsi="Verdana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497D6F"/>
    <w:rPr>
      <w:rFonts w:ascii="Verdana" w:eastAsia="Times New Roman" w:hAnsi="Verdana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497D6F"/>
    <w:rPr>
      <w:color w:val="0563C1" w:themeColor="hyperlink"/>
      <w:u w:val="single"/>
    </w:rPr>
  </w:style>
  <w:style w:type="table" w:customStyle="1" w:styleId="TableGrid">
    <w:name w:val="TableGrid"/>
    <w:rsid w:val="00497D6F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77625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D422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42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hishme.com/submerge-eme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Skelly</dc:creator>
  <cp:keywords/>
  <dc:description/>
  <cp:lastModifiedBy>Ali Bentolila</cp:lastModifiedBy>
  <cp:revision>3</cp:revision>
  <dcterms:created xsi:type="dcterms:W3CDTF">2017-10-05T13:42:00Z</dcterms:created>
  <dcterms:modified xsi:type="dcterms:W3CDTF">2017-10-05T13:43:00Z</dcterms:modified>
</cp:coreProperties>
</file>